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B60" w:rsidRDefault="00C542CF" w:rsidP="003C20A0">
      <w:pPr>
        <w:spacing w:after="0" w:line="240" w:lineRule="auto"/>
        <w:jc w:val="center"/>
        <w:rPr>
          <w:rFonts w:ascii="Times New Roman" w:hAnsi="Times New Roman" w:cs="Times New Roman"/>
          <w:sz w:val="28"/>
          <w:szCs w:val="28"/>
        </w:rPr>
      </w:pPr>
      <w:r w:rsidRPr="003C20A0">
        <w:rPr>
          <w:rFonts w:ascii="Times New Roman" w:hAnsi="Times New Roman" w:cs="Times New Roman"/>
          <w:noProof/>
          <w:sz w:val="28"/>
          <w:szCs w:val="28"/>
          <w:lang w:eastAsia="ru-RU"/>
        </w:rPr>
        <w:drawing>
          <wp:anchor distT="0" distB="0" distL="114300" distR="114300" simplePos="0" relativeHeight="251659264" behindDoc="0" locked="0" layoutInCell="1" allowOverlap="1">
            <wp:simplePos x="0" y="0"/>
            <wp:positionH relativeFrom="column">
              <wp:posOffset>2884805</wp:posOffset>
            </wp:positionH>
            <wp:positionV relativeFrom="paragraph">
              <wp:posOffset>99060</wp:posOffset>
            </wp:positionV>
            <wp:extent cx="636270" cy="831215"/>
            <wp:effectExtent l="19050" t="0" r="0" b="0"/>
            <wp:wrapTopAndBottom/>
            <wp:docPr id="1" name="Рисунок 1" descr="Описание: герб Н,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Н,Б"/>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6270" cy="831215"/>
                    </a:xfrm>
                    <a:prstGeom prst="rect">
                      <a:avLst/>
                    </a:prstGeom>
                    <a:noFill/>
                  </pic:spPr>
                </pic:pic>
              </a:graphicData>
            </a:graphic>
          </wp:anchor>
        </w:drawing>
      </w:r>
      <w:r w:rsidR="007939D7" w:rsidRPr="003C20A0">
        <w:rPr>
          <w:rFonts w:ascii="Times New Roman" w:hAnsi="Times New Roman" w:cs="Times New Roman"/>
          <w:sz w:val="28"/>
          <w:szCs w:val="28"/>
        </w:rPr>
        <w:t xml:space="preserve">            </w:t>
      </w:r>
    </w:p>
    <w:p w:rsidR="006504E1" w:rsidRPr="003C20A0" w:rsidRDefault="006504E1" w:rsidP="003C20A0">
      <w:pPr>
        <w:spacing w:after="0" w:line="240" w:lineRule="auto"/>
        <w:jc w:val="center"/>
        <w:rPr>
          <w:rFonts w:ascii="Times New Roman" w:eastAsia="Times New Roman" w:hAnsi="Times New Roman" w:cs="Times New Roman"/>
          <w:b/>
          <w:sz w:val="28"/>
          <w:szCs w:val="28"/>
          <w:lang w:eastAsia="ru-RU"/>
        </w:rPr>
      </w:pPr>
      <w:r w:rsidRPr="003C20A0">
        <w:rPr>
          <w:rFonts w:ascii="Times New Roman" w:eastAsia="Times New Roman" w:hAnsi="Times New Roman" w:cs="Times New Roman"/>
          <w:b/>
          <w:sz w:val="28"/>
          <w:szCs w:val="28"/>
          <w:lang w:eastAsia="ru-RU"/>
        </w:rPr>
        <w:t>МУНИЦИПАЛЬНОЕ СОБРАНИЕ</w:t>
      </w:r>
    </w:p>
    <w:p w:rsidR="006504E1" w:rsidRPr="003C20A0" w:rsidRDefault="006504E1" w:rsidP="003C20A0">
      <w:pPr>
        <w:spacing w:after="0" w:line="240" w:lineRule="auto"/>
        <w:jc w:val="center"/>
        <w:rPr>
          <w:rFonts w:ascii="Times New Roman" w:eastAsia="Times New Roman" w:hAnsi="Times New Roman" w:cs="Times New Roman"/>
          <w:b/>
          <w:sz w:val="28"/>
          <w:szCs w:val="28"/>
          <w:lang w:eastAsia="ru-RU"/>
        </w:rPr>
      </w:pPr>
      <w:r w:rsidRPr="003C20A0">
        <w:rPr>
          <w:rFonts w:ascii="Times New Roman" w:eastAsia="Times New Roman" w:hAnsi="Times New Roman" w:cs="Times New Roman"/>
          <w:b/>
          <w:sz w:val="28"/>
          <w:szCs w:val="28"/>
          <w:lang w:eastAsia="ru-RU"/>
        </w:rPr>
        <w:t>НОВОБУРАССКОГО МУНИЦИПАЛЬНОГО РАЙОНА</w:t>
      </w:r>
    </w:p>
    <w:p w:rsidR="006504E1" w:rsidRPr="003C20A0" w:rsidRDefault="006504E1" w:rsidP="003C20A0">
      <w:pPr>
        <w:tabs>
          <w:tab w:val="center" w:pos="5100"/>
        </w:tabs>
        <w:spacing w:after="0" w:line="240" w:lineRule="auto"/>
        <w:rPr>
          <w:rFonts w:ascii="Times New Roman" w:eastAsia="Times New Roman" w:hAnsi="Times New Roman" w:cs="Times New Roman"/>
          <w:b/>
          <w:sz w:val="28"/>
          <w:szCs w:val="28"/>
          <w:lang w:eastAsia="ru-RU"/>
        </w:rPr>
      </w:pPr>
      <w:r w:rsidRPr="003C20A0">
        <w:rPr>
          <w:rFonts w:ascii="Times New Roman" w:eastAsia="Times New Roman" w:hAnsi="Times New Roman" w:cs="Times New Roman"/>
          <w:b/>
          <w:sz w:val="28"/>
          <w:szCs w:val="28"/>
          <w:lang w:eastAsia="ru-RU"/>
        </w:rPr>
        <w:tab/>
        <w:t>САРАТОВСКОЙ ОБЛАСТИ</w:t>
      </w:r>
    </w:p>
    <w:p w:rsidR="006504E1" w:rsidRPr="003C20A0" w:rsidRDefault="006504E1" w:rsidP="003C20A0">
      <w:pPr>
        <w:spacing w:after="0" w:line="240" w:lineRule="auto"/>
        <w:jc w:val="center"/>
        <w:rPr>
          <w:rFonts w:ascii="Times New Roman" w:eastAsia="Times New Roman" w:hAnsi="Times New Roman" w:cs="Times New Roman"/>
          <w:b/>
          <w:sz w:val="28"/>
          <w:szCs w:val="28"/>
          <w:lang w:eastAsia="ru-RU"/>
        </w:rPr>
      </w:pPr>
    </w:p>
    <w:p w:rsidR="006504E1" w:rsidRPr="003C20A0" w:rsidRDefault="006504E1" w:rsidP="003C20A0">
      <w:pPr>
        <w:spacing w:after="0" w:line="240" w:lineRule="auto"/>
        <w:jc w:val="center"/>
        <w:rPr>
          <w:rFonts w:ascii="Times New Roman" w:eastAsia="Times New Roman" w:hAnsi="Times New Roman" w:cs="Times New Roman"/>
          <w:b/>
          <w:caps/>
          <w:sz w:val="28"/>
          <w:szCs w:val="28"/>
          <w:lang w:eastAsia="ru-RU"/>
        </w:rPr>
      </w:pPr>
      <w:r w:rsidRPr="003C20A0">
        <w:rPr>
          <w:rFonts w:ascii="Times New Roman" w:eastAsia="Times New Roman" w:hAnsi="Times New Roman" w:cs="Times New Roman"/>
          <w:b/>
          <w:caps/>
          <w:sz w:val="28"/>
          <w:szCs w:val="28"/>
          <w:lang w:eastAsia="ru-RU"/>
        </w:rPr>
        <w:t xml:space="preserve">РЕШЕНИЕ </w:t>
      </w:r>
    </w:p>
    <w:p w:rsidR="006504E1" w:rsidRPr="003C20A0" w:rsidRDefault="006504E1" w:rsidP="003C20A0">
      <w:pPr>
        <w:spacing w:after="0" w:line="240" w:lineRule="auto"/>
        <w:jc w:val="center"/>
        <w:rPr>
          <w:rFonts w:ascii="Times New Roman" w:eastAsia="Times New Roman" w:hAnsi="Times New Roman" w:cs="Times New Roman"/>
          <w:b/>
          <w:sz w:val="28"/>
          <w:szCs w:val="28"/>
          <w:lang w:eastAsia="ru-RU"/>
        </w:rPr>
      </w:pPr>
      <w:r w:rsidRPr="003C20A0">
        <w:rPr>
          <w:rFonts w:ascii="Times New Roman" w:eastAsia="Times New Roman" w:hAnsi="Times New Roman" w:cs="Times New Roman"/>
          <w:b/>
          <w:sz w:val="28"/>
          <w:szCs w:val="28"/>
          <w:lang w:eastAsia="ru-RU"/>
        </w:rPr>
        <w:t xml:space="preserve">от </w:t>
      </w:r>
      <w:r w:rsidR="00AA3E29">
        <w:rPr>
          <w:rFonts w:ascii="Times New Roman" w:eastAsia="Times New Roman" w:hAnsi="Times New Roman" w:cs="Times New Roman"/>
          <w:b/>
          <w:sz w:val="28"/>
          <w:szCs w:val="28"/>
          <w:lang w:eastAsia="ru-RU"/>
        </w:rPr>
        <w:t xml:space="preserve">26 января </w:t>
      </w:r>
      <w:r w:rsidRPr="003C20A0">
        <w:rPr>
          <w:rFonts w:ascii="Times New Roman" w:eastAsia="Times New Roman" w:hAnsi="Times New Roman" w:cs="Times New Roman"/>
          <w:b/>
          <w:sz w:val="28"/>
          <w:szCs w:val="28"/>
          <w:lang w:eastAsia="ru-RU"/>
        </w:rPr>
        <w:t xml:space="preserve"> 2022 г. № </w:t>
      </w:r>
      <w:r w:rsidR="00AA3E29">
        <w:rPr>
          <w:rFonts w:ascii="Times New Roman" w:eastAsia="Times New Roman" w:hAnsi="Times New Roman" w:cs="Times New Roman"/>
          <w:b/>
          <w:sz w:val="28"/>
          <w:szCs w:val="28"/>
          <w:lang w:eastAsia="ru-RU"/>
        </w:rPr>
        <w:t>220</w:t>
      </w:r>
    </w:p>
    <w:p w:rsidR="006504E1" w:rsidRPr="003C20A0" w:rsidRDefault="00C542CF" w:rsidP="003C20A0">
      <w:pPr>
        <w:spacing w:after="0" w:line="240" w:lineRule="auto"/>
        <w:jc w:val="center"/>
        <w:rPr>
          <w:rFonts w:ascii="Times New Roman" w:eastAsia="Times New Roman" w:hAnsi="Times New Roman" w:cs="Times New Roman"/>
          <w:b/>
          <w:sz w:val="28"/>
          <w:szCs w:val="28"/>
          <w:lang w:eastAsia="ru-RU"/>
        </w:rPr>
      </w:pPr>
      <w:r w:rsidRPr="003C20A0">
        <w:rPr>
          <w:rFonts w:ascii="Times New Roman" w:eastAsia="Times New Roman" w:hAnsi="Times New Roman" w:cs="Times New Roman"/>
          <w:b/>
          <w:sz w:val="28"/>
          <w:szCs w:val="28"/>
          <w:lang w:eastAsia="ru-RU"/>
        </w:rPr>
        <w:t xml:space="preserve"> </w:t>
      </w:r>
    </w:p>
    <w:p w:rsidR="003D2284" w:rsidRDefault="00C542CF" w:rsidP="001A64C7">
      <w:pPr>
        <w:spacing w:after="0" w:line="240" w:lineRule="auto"/>
        <w:jc w:val="center"/>
        <w:rPr>
          <w:rFonts w:ascii="Times New Roman" w:eastAsia="Times New Roman" w:hAnsi="Times New Roman" w:cs="Times New Roman"/>
          <w:b/>
          <w:sz w:val="28"/>
          <w:szCs w:val="28"/>
          <w:lang w:eastAsia="ru-RU"/>
        </w:rPr>
      </w:pPr>
      <w:r w:rsidRPr="003C20A0">
        <w:rPr>
          <w:rFonts w:ascii="Times New Roman" w:eastAsia="Times New Roman" w:hAnsi="Times New Roman" w:cs="Times New Roman"/>
          <w:b/>
          <w:sz w:val="28"/>
          <w:szCs w:val="28"/>
          <w:lang w:eastAsia="ru-RU"/>
        </w:rPr>
        <w:t xml:space="preserve">О внесении изменений в Положение об </w:t>
      </w:r>
      <w:r w:rsidR="003D2284" w:rsidRPr="003C20A0">
        <w:rPr>
          <w:rFonts w:ascii="Times New Roman" w:eastAsia="Times New Roman" w:hAnsi="Times New Roman" w:cs="Times New Roman"/>
          <w:b/>
          <w:sz w:val="28"/>
          <w:szCs w:val="28"/>
          <w:lang w:eastAsia="ru-RU"/>
        </w:rPr>
        <w:t>У</w:t>
      </w:r>
      <w:r w:rsidRPr="003C20A0">
        <w:rPr>
          <w:rFonts w:ascii="Times New Roman" w:eastAsia="Times New Roman" w:hAnsi="Times New Roman" w:cs="Times New Roman"/>
          <w:b/>
          <w:sz w:val="28"/>
          <w:szCs w:val="28"/>
          <w:lang w:eastAsia="ru-RU"/>
        </w:rPr>
        <w:t xml:space="preserve">правлении образования администрации Новобурасского муниципального района Саратовской области, утвержденное решением муниципального Собрания Новобурасского муниципального района Саратовской </w:t>
      </w:r>
      <w:r w:rsidR="003D2284" w:rsidRPr="003C20A0">
        <w:rPr>
          <w:rFonts w:ascii="Times New Roman" w:eastAsia="Times New Roman" w:hAnsi="Times New Roman" w:cs="Times New Roman"/>
          <w:b/>
          <w:sz w:val="28"/>
          <w:szCs w:val="28"/>
          <w:lang w:eastAsia="ru-RU"/>
        </w:rPr>
        <w:t>области</w:t>
      </w:r>
      <w:r w:rsidR="00F27B60">
        <w:rPr>
          <w:rFonts w:ascii="Times New Roman" w:eastAsia="Times New Roman" w:hAnsi="Times New Roman" w:cs="Times New Roman"/>
          <w:b/>
          <w:sz w:val="28"/>
          <w:szCs w:val="28"/>
          <w:lang w:eastAsia="ru-RU"/>
        </w:rPr>
        <w:t xml:space="preserve"> </w:t>
      </w:r>
      <w:r w:rsidR="003D2284" w:rsidRPr="003C20A0">
        <w:rPr>
          <w:rFonts w:ascii="Times New Roman" w:eastAsia="Times New Roman" w:hAnsi="Times New Roman" w:cs="Times New Roman"/>
          <w:b/>
          <w:sz w:val="28"/>
          <w:szCs w:val="28"/>
          <w:lang w:eastAsia="ru-RU"/>
        </w:rPr>
        <w:t>от 05 февраля 2019 года №26</w:t>
      </w:r>
      <w:r w:rsidR="00F27B60">
        <w:rPr>
          <w:rFonts w:ascii="Times New Roman" w:eastAsia="Times New Roman" w:hAnsi="Times New Roman" w:cs="Times New Roman"/>
          <w:b/>
          <w:sz w:val="28"/>
          <w:szCs w:val="28"/>
          <w:lang w:eastAsia="ru-RU"/>
        </w:rPr>
        <w:t xml:space="preserve"> «Об утверждении </w:t>
      </w:r>
      <w:r w:rsidR="00F27B60" w:rsidRPr="003C20A0">
        <w:rPr>
          <w:rFonts w:ascii="Times New Roman" w:eastAsia="Times New Roman" w:hAnsi="Times New Roman" w:cs="Times New Roman"/>
          <w:b/>
          <w:sz w:val="28"/>
          <w:szCs w:val="28"/>
          <w:lang w:eastAsia="ru-RU"/>
        </w:rPr>
        <w:t>Положени</w:t>
      </w:r>
      <w:r w:rsidR="00F27B60">
        <w:rPr>
          <w:rFonts w:ascii="Times New Roman" w:eastAsia="Times New Roman" w:hAnsi="Times New Roman" w:cs="Times New Roman"/>
          <w:b/>
          <w:sz w:val="28"/>
          <w:szCs w:val="28"/>
          <w:lang w:eastAsia="ru-RU"/>
        </w:rPr>
        <w:t>я</w:t>
      </w:r>
      <w:r w:rsidR="00F27B60" w:rsidRPr="003C20A0">
        <w:rPr>
          <w:rFonts w:ascii="Times New Roman" w:eastAsia="Times New Roman" w:hAnsi="Times New Roman" w:cs="Times New Roman"/>
          <w:b/>
          <w:sz w:val="28"/>
          <w:szCs w:val="28"/>
          <w:lang w:eastAsia="ru-RU"/>
        </w:rPr>
        <w:t xml:space="preserve"> об Управлении образования администрации Новобурасского муниципального района Саратовской области</w:t>
      </w:r>
      <w:r w:rsidR="00F27B60">
        <w:rPr>
          <w:rFonts w:ascii="Times New Roman" w:eastAsia="Times New Roman" w:hAnsi="Times New Roman" w:cs="Times New Roman"/>
          <w:b/>
          <w:sz w:val="28"/>
          <w:szCs w:val="28"/>
          <w:lang w:eastAsia="ru-RU"/>
        </w:rPr>
        <w:t>»</w:t>
      </w:r>
    </w:p>
    <w:p w:rsidR="00F27B60" w:rsidRPr="001A64C7" w:rsidRDefault="00F27B60" w:rsidP="001A64C7">
      <w:pPr>
        <w:spacing w:after="0" w:line="240" w:lineRule="auto"/>
        <w:jc w:val="center"/>
        <w:rPr>
          <w:rFonts w:ascii="Times New Roman" w:eastAsia="Times New Roman" w:hAnsi="Times New Roman" w:cs="Times New Roman"/>
          <w:b/>
          <w:sz w:val="28"/>
          <w:szCs w:val="28"/>
          <w:lang w:eastAsia="ru-RU"/>
        </w:rPr>
      </w:pPr>
    </w:p>
    <w:p w:rsidR="003C20A0" w:rsidRDefault="007939D7" w:rsidP="003C20A0">
      <w:pPr>
        <w:pStyle w:val="20"/>
        <w:shd w:val="clear" w:color="auto" w:fill="auto"/>
        <w:tabs>
          <w:tab w:val="left" w:pos="0"/>
        </w:tabs>
        <w:spacing w:before="0" w:line="240" w:lineRule="auto"/>
        <w:ind w:firstLine="709"/>
        <w:jc w:val="both"/>
      </w:pPr>
      <w:r w:rsidRPr="003C20A0">
        <w:t xml:space="preserve"> </w:t>
      </w:r>
      <w:r w:rsidR="00C542CF" w:rsidRPr="003C20A0">
        <w:t>На основании Федеральных законов от 06 октября 2003 №131-ФЗ «Об общих принципах организации местного самоуправления в Российской Федерации», от 12 января 1996 №7-ФЗ «О некоммерческих организациях», р</w:t>
      </w:r>
      <w:r w:rsidRPr="003C20A0">
        <w:t>уководствуясь постановлени</w:t>
      </w:r>
      <w:r w:rsidR="00090350" w:rsidRPr="003C20A0">
        <w:t xml:space="preserve">ями </w:t>
      </w:r>
      <w:r w:rsidRPr="003C20A0">
        <w:t>администрации Новобурасского муниципального района от 11</w:t>
      </w:r>
      <w:r w:rsidR="003D2284" w:rsidRPr="003C20A0">
        <w:t xml:space="preserve"> ноября </w:t>
      </w:r>
      <w:r w:rsidRPr="003C20A0">
        <w:t>2019</w:t>
      </w:r>
      <w:r w:rsidR="003D2284" w:rsidRPr="003C20A0">
        <w:t xml:space="preserve"> </w:t>
      </w:r>
      <w:r w:rsidRPr="003C20A0">
        <w:t>«О реорганизации муниципального учреждения дополнительного образования Новобурасского муниципального района»</w:t>
      </w:r>
      <w:r w:rsidR="003D2284" w:rsidRPr="003C20A0">
        <w:t xml:space="preserve">, </w:t>
      </w:r>
      <w:r w:rsidR="003D2284" w:rsidRPr="003C20A0">
        <w:rPr>
          <w:rFonts w:eastAsia="Calibri"/>
        </w:rPr>
        <w:t>от</w:t>
      </w:r>
      <w:r w:rsidR="003D2284" w:rsidRPr="003C20A0">
        <w:t xml:space="preserve"> 30</w:t>
      </w:r>
      <w:r w:rsidR="00090350" w:rsidRPr="003C20A0">
        <w:t xml:space="preserve"> сентября </w:t>
      </w:r>
      <w:r w:rsidR="003D2284" w:rsidRPr="003C20A0">
        <w:t>2021 №189 «Об отмене муниципальных правовых актов», от 07</w:t>
      </w:r>
      <w:r w:rsidR="00090350" w:rsidRPr="003C20A0">
        <w:t xml:space="preserve"> октября </w:t>
      </w:r>
      <w:r w:rsidR="003D2284" w:rsidRPr="003C20A0">
        <w:t>2008</w:t>
      </w:r>
      <w:r w:rsidR="00090350" w:rsidRPr="003C20A0">
        <w:t xml:space="preserve"> </w:t>
      </w:r>
      <w:r w:rsidR="003D2284" w:rsidRPr="003C20A0">
        <w:t>№101  «О передаче полномочий по осуществлению деятельности по опеке и попечительству несовершеннолетних и совершеннолетних граждан, являющихся недееспособными или ограниченными в дееспособности»</w:t>
      </w:r>
      <w:r w:rsidR="00090350" w:rsidRPr="003C20A0">
        <w:t xml:space="preserve">, </w:t>
      </w:r>
      <w:r w:rsidRPr="002D4475">
        <w:t>распоряжени</w:t>
      </w:r>
      <w:r w:rsidR="00090350" w:rsidRPr="002D4475">
        <w:t>ем</w:t>
      </w:r>
      <w:r w:rsidR="003C20A0" w:rsidRPr="002D4475">
        <w:t xml:space="preserve"> </w:t>
      </w:r>
      <w:r w:rsidR="002D4475" w:rsidRPr="002D4475">
        <w:t xml:space="preserve">администрации Новобурасского муниципального района Саратовской области </w:t>
      </w:r>
      <w:r w:rsidRPr="002D4475">
        <w:t xml:space="preserve"> от 27.05.2020</w:t>
      </w:r>
      <w:r w:rsidR="003C20A0" w:rsidRPr="002D4475">
        <w:t xml:space="preserve"> </w:t>
      </w:r>
      <w:r w:rsidRPr="002D4475">
        <w:t>№288-р</w:t>
      </w:r>
      <w:r w:rsidRPr="003C20A0">
        <w:t xml:space="preserve"> </w:t>
      </w:r>
      <w:r w:rsidRPr="003C20A0">
        <w:rPr>
          <w:rStyle w:val="21"/>
        </w:rPr>
        <w:t>«</w:t>
      </w:r>
      <w:r w:rsidRPr="003C20A0">
        <w:rPr>
          <w:rStyle w:val="21"/>
          <w:i w:val="0"/>
        </w:rPr>
        <w:t>О</w:t>
      </w:r>
      <w:r w:rsidRPr="003C20A0">
        <w:rPr>
          <w:i/>
        </w:rPr>
        <w:t xml:space="preserve"> </w:t>
      </w:r>
      <w:r w:rsidRPr="003C20A0">
        <w:t>переименовании муниципального учреждения дополнительного образования Новобурасского муниципального района»</w:t>
      </w:r>
      <w:r w:rsidR="003D2284" w:rsidRPr="003C20A0">
        <w:t>, руководствуясь Уставом Новобурасского муниципального района, Новобурасское муниципальное Собрание Новобурасского муниципального района решило:</w:t>
      </w:r>
    </w:p>
    <w:p w:rsidR="00F27B60" w:rsidRPr="003C20A0" w:rsidRDefault="00F27B60" w:rsidP="003C20A0">
      <w:pPr>
        <w:pStyle w:val="20"/>
        <w:shd w:val="clear" w:color="auto" w:fill="auto"/>
        <w:tabs>
          <w:tab w:val="left" w:pos="0"/>
        </w:tabs>
        <w:spacing w:before="0" w:line="240" w:lineRule="auto"/>
        <w:ind w:firstLine="709"/>
        <w:jc w:val="both"/>
      </w:pPr>
    </w:p>
    <w:p w:rsidR="003D2284" w:rsidRDefault="003D2284" w:rsidP="003C20A0">
      <w:pPr>
        <w:spacing w:after="0" w:line="240" w:lineRule="auto"/>
        <w:ind w:firstLine="709"/>
        <w:jc w:val="both"/>
        <w:rPr>
          <w:rFonts w:ascii="Times New Roman" w:hAnsi="Times New Roman" w:cs="Times New Roman"/>
          <w:sz w:val="28"/>
          <w:szCs w:val="28"/>
          <w:lang w:eastAsia="ru-RU"/>
        </w:rPr>
      </w:pPr>
      <w:r w:rsidRPr="003C20A0">
        <w:rPr>
          <w:rFonts w:ascii="Times New Roman" w:hAnsi="Times New Roman" w:cs="Times New Roman"/>
          <w:sz w:val="28"/>
          <w:szCs w:val="28"/>
        </w:rPr>
        <w:t xml:space="preserve">1. Внести </w:t>
      </w:r>
      <w:r w:rsidRPr="003C20A0">
        <w:rPr>
          <w:rFonts w:ascii="Times New Roman" w:eastAsia="Times New Roman" w:hAnsi="Times New Roman" w:cs="Times New Roman"/>
          <w:sz w:val="28"/>
          <w:szCs w:val="28"/>
          <w:lang w:eastAsia="ru-RU"/>
        </w:rPr>
        <w:t xml:space="preserve">в Положение об </w:t>
      </w:r>
      <w:r w:rsidRPr="003C20A0">
        <w:rPr>
          <w:rFonts w:ascii="Times New Roman" w:hAnsi="Times New Roman" w:cs="Times New Roman"/>
          <w:sz w:val="28"/>
          <w:szCs w:val="28"/>
          <w:lang w:eastAsia="ru-RU"/>
        </w:rPr>
        <w:t>У</w:t>
      </w:r>
      <w:r w:rsidRPr="003C20A0">
        <w:rPr>
          <w:rFonts w:ascii="Times New Roman" w:eastAsia="Times New Roman" w:hAnsi="Times New Roman" w:cs="Times New Roman"/>
          <w:sz w:val="28"/>
          <w:szCs w:val="28"/>
          <w:lang w:eastAsia="ru-RU"/>
        </w:rPr>
        <w:t>правлении образования администрации Новобурасского муниципального района Саратовской области, утвержденное решением муниципального Собрания Новобурасского муниципального района Саратовской области</w:t>
      </w:r>
      <w:r w:rsidRPr="003C20A0">
        <w:rPr>
          <w:rFonts w:ascii="Times New Roman" w:hAnsi="Times New Roman" w:cs="Times New Roman"/>
          <w:sz w:val="28"/>
          <w:szCs w:val="28"/>
          <w:lang w:eastAsia="ru-RU"/>
        </w:rPr>
        <w:t xml:space="preserve"> </w:t>
      </w:r>
      <w:r w:rsidRPr="003C20A0">
        <w:rPr>
          <w:rFonts w:ascii="Times New Roman" w:eastAsia="Times New Roman" w:hAnsi="Times New Roman" w:cs="Times New Roman"/>
          <w:sz w:val="28"/>
          <w:szCs w:val="28"/>
          <w:lang w:eastAsia="ru-RU"/>
        </w:rPr>
        <w:t>от 05 февраля 2019 года №26</w:t>
      </w:r>
      <w:r w:rsidR="003C20A0">
        <w:rPr>
          <w:rFonts w:ascii="Times New Roman" w:eastAsia="Times New Roman" w:hAnsi="Times New Roman" w:cs="Times New Roman"/>
          <w:sz w:val="28"/>
          <w:szCs w:val="28"/>
          <w:lang w:eastAsia="ru-RU"/>
        </w:rPr>
        <w:t>,</w:t>
      </w:r>
      <w:r w:rsidRPr="003C20A0">
        <w:rPr>
          <w:rFonts w:ascii="Times New Roman" w:eastAsia="Times New Roman" w:hAnsi="Times New Roman" w:cs="Times New Roman"/>
          <w:sz w:val="28"/>
          <w:szCs w:val="28"/>
          <w:lang w:eastAsia="ru-RU"/>
        </w:rPr>
        <w:t xml:space="preserve"> </w:t>
      </w:r>
      <w:r w:rsidRPr="003C20A0">
        <w:rPr>
          <w:rFonts w:ascii="Times New Roman" w:hAnsi="Times New Roman" w:cs="Times New Roman"/>
          <w:sz w:val="28"/>
          <w:szCs w:val="28"/>
          <w:lang w:eastAsia="ru-RU"/>
        </w:rPr>
        <w:t>следующие изменения:</w:t>
      </w:r>
    </w:p>
    <w:p w:rsidR="00F27B60" w:rsidRPr="003C20A0" w:rsidRDefault="00F27B60" w:rsidP="003C20A0">
      <w:pPr>
        <w:spacing w:after="0" w:line="240" w:lineRule="auto"/>
        <w:ind w:firstLine="709"/>
        <w:jc w:val="both"/>
        <w:rPr>
          <w:rFonts w:ascii="Times New Roman" w:hAnsi="Times New Roman" w:cs="Times New Roman"/>
          <w:sz w:val="28"/>
          <w:szCs w:val="28"/>
          <w:lang w:eastAsia="ru-RU"/>
        </w:rPr>
      </w:pPr>
    </w:p>
    <w:p w:rsidR="00090350" w:rsidRPr="003C20A0" w:rsidRDefault="00090350" w:rsidP="003C20A0">
      <w:pPr>
        <w:pStyle w:val="20"/>
        <w:shd w:val="clear" w:color="auto" w:fill="auto"/>
        <w:tabs>
          <w:tab w:val="left" w:pos="0"/>
        </w:tabs>
        <w:spacing w:before="0" w:line="240" w:lineRule="auto"/>
        <w:ind w:firstLine="709"/>
        <w:jc w:val="both"/>
        <w:rPr>
          <w:lang w:eastAsia="ru-RU"/>
        </w:rPr>
      </w:pPr>
      <w:r w:rsidRPr="003C20A0">
        <w:rPr>
          <w:lang w:eastAsia="ru-RU"/>
        </w:rPr>
        <w:t>1.1. В разделе первом Положения</w:t>
      </w:r>
      <w:r w:rsidR="000B5895" w:rsidRPr="003C20A0">
        <w:rPr>
          <w:lang w:eastAsia="ru-RU"/>
        </w:rPr>
        <w:t xml:space="preserve"> внести следующие изменения</w:t>
      </w:r>
      <w:r w:rsidRPr="003C20A0">
        <w:rPr>
          <w:lang w:eastAsia="ru-RU"/>
        </w:rPr>
        <w:t>:</w:t>
      </w:r>
    </w:p>
    <w:p w:rsidR="003D2284" w:rsidRPr="003C20A0" w:rsidRDefault="00090350" w:rsidP="003C20A0">
      <w:pPr>
        <w:pStyle w:val="20"/>
        <w:shd w:val="clear" w:color="auto" w:fill="auto"/>
        <w:tabs>
          <w:tab w:val="left" w:pos="0"/>
        </w:tabs>
        <w:spacing w:before="0" w:line="240" w:lineRule="auto"/>
        <w:ind w:firstLine="709"/>
        <w:jc w:val="both"/>
        <w:rPr>
          <w:lang w:eastAsia="ru-RU"/>
        </w:rPr>
      </w:pPr>
      <w:r w:rsidRPr="003C20A0">
        <w:rPr>
          <w:lang w:eastAsia="ru-RU"/>
        </w:rPr>
        <w:t xml:space="preserve">а) </w:t>
      </w:r>
      <w:r w:rsidR="003D2284" w:rsidRPr="003C20A0">
        <w:rPr>
          <w:lang w:eastAsia="ru-RU"/>
        </w:rPr>
        <w:t>пункт 8 изложить в следующей редакции:</w:t>
      </w:r>
    </w:p>
    <w:p w:rsidR="003D2284" w:rsidRPr="003C20A0" w:rsidRDefault="003D2284" w:rsidP="003C20A0">
      <w:pPr>
        <w:pStyle w:val="20"/>
        <w:shd w:val="clear" w:color="auto" w:fill="auto"/>
        <w:tabs>
          <w:tab w:val="left" w:pos="0"/>
        </w:tabs>
        <w:spacing w:before="0" w:line="240" w:lineRule="auto"/>
        <w:ind w:firstLine="709"/>
        <w:jc w:val="both"/>
      </w:pPr>
      <w:r w:rsidRPr="003C20A0">
        <w:rPr>
          <w:lang w:eastAsia="ru-RU"/>
        </w:rPr>
        <w:t>«</w:t>
      </w:r>
      <w:r w:rsidRPr="003C20A0">
        <w:t xml:space="preserve">8. Управлению подведомственны все муниципальные образовательные организации, зарегистрированные на территории Новобурасского муниципального </w:t>
      </w:r>
      <w:r w:rsidRPr="003C20A0">
        <w:lastRenderedPageBreak/>
        <w:t>района и реализующие основные образовательные программы дошкольного образования, начального общего образования, основного общего образования, среднего общего образования, а также Муниципальное учреждение дополнительного образования «Центр развития дополнительного образования р.п. Новые Бурасы Новобурасского района Саратовской области», Муниципальное учреждение «Централизованная бухгалтерия управления образования администрации Новобурасского муниципального района Саратовской области», муниципальное учреждение «Информационно-методический центр управления образования администрации Новобурасского муниципального района Саратовской области»;</w:t>
      </w:r>
    </w:p>
    <w:p w:rsidR="003D2284" w:rsidRPr="003C20A0" w:rsidRDefault="00090350" w:rsidP="003C20A0">
      <w:pPr>
        <w:pStyle w:val="20"/>
        <w:shd w:val="clear" w:color="auto" w:fill="auto"/>
        <w:tabs>
          <w:tab w:val="left" w:pos="0"/>
        </w:tabs>
        <w:spacing w:before="0" w:line="240" w:lineRule="auto"/>
        <w:ind w:firstLine="709"/>
        <w:jc w:val="both"/>
        <w:rPr>
          <w:lang w:eastAsia="ru-RU"/>
        </w:rPr>
      </w:pPr>
      <w:r w:rsidRPr="003C20A0">
        <w:rPr>
          <w:lang w:eastAsia="ru-RU"/>
        </w:rPr>
        <w:t>б) пункт 14 изложить в следующей редакции:</w:t>
      </w:r>
    </w:p>
    <w:p w:rsidR="007939D7" w:rsidRPr="003C20A0" w:rsidRDefault="00090350" w:rsidP="003C20A0">
      <w:pPr>
        <w:pStyle w:val="20"/>
        <w:shd w:val="clear" w:color="auto" w:fill="auto"/>
        <w:tabs>
          <w:tab w:val="left" w:pos="2743"/>
          <w:tab w:val="left" w:pos="7625"/>
        </w:tabs>
        <w:spacing w:before="0" w:line="240" w:lineRule="auto"/>
        <w:ind w:firstLine="709"/>
        <w:jc w:val="both"/>
      </w:pPr>
      <w:r w:rsidRPr="003C20A0">
        <w:t>«</w:t>
      </w:r>
      <w:r w:rsidR="007939D7" w:rsidRPr="003C20A0">
        <w:t>14. Управление является главным распорядителем бюджетных средств по отношению к подведомственным муниципальным образовате</w:t>
      </w:r>
      <w:r w:rsidRPr="003C20A0">
        <w:t xml:space="preserve">льным организациям, находящимся </w:t>
      </w:r>
      <w:r w:rsidR="007939D7" w:rsidRPr="003C20A0">
        <w:t>на территории</w:t>
      </w:r>
      <w:r w:rsidRPr="003C20A0">
        <w:t xml:space="preserve"> </w:t>
      </w:r>
      <w:r w:rsidR="007939D7" w:rsidRPr="003C20A0">
        <w:t>Новобурасского</w:t>
      </w:r>
      <w:r w:rsidRPr="003C20A0">
        <w:t xml:space="preserve"> муниципального </w:t>
      </w:r>
      <w:r w:rsidR="007939D7" w:rsidRPr="003C20A0">
        <w:t>района: Муниципальному учреждению дополнительного образования «Центр развития дополнительного образования р.п</w:t>
      </w:r>
      <w:proofErr w:type="gramStart"/>
      <w:r w:rsidR="007939D7" w:rsidRPr="003C20A0">
        <w:t>.Н</w:t>
      </w:r>
      <w:proofErr w:type="gramEnd"/>
      <w:r w:rsidR="007939D7" w:rsidRPr="003C20A0">
        <w:t>овые Бурасы Новобурасского района Саратовской области», Муниципальному учреждению</w:t>
      </w:r>
      <w:r w:rsidRPr="003C20A0">
        <w:t xml:space="preserve"> «Централизованная- бухгалтерия </w:t>
      </w:r>
      <w:r w:rsidR="007939D7" w:rsidRPr="003C20A0">
        <w:t>управления</w:t>
      </w:r>
      <w:r w:rsidRPr="003C20A0">
        <w:t xml:space="preserve"> образования </w:t>
      </w:r>
      <w:r w:rsidR="007939D7" w:rsidRPr="003C20A0">
        <w:t>администрации Новобурасского муниципального района Саратовской области», муниципальному учреждению «Информационно- методический центр управления образования администрации Новобурасского муниципального района Саратовской области». Формирует и утверждает бюджетные сметы и муниципальные задания; в установленном порядке осуществляет финансовое обеспечение выполнения бюджетными образовательными организациями муниципальных заданий, финансовое обеспечение деятельности муниципальных казенных образовательных организаций, осуществляет контроль их деятельности и иные полномочия главного распорядителя бюджетных средств, установленные действующим законодательством, правовыми актами Новобурасского муниципального района.</w:t>
      </w:r>
      <w:r w:rsidRPr="003C20A0">
        <w:t>»;</w:t>
      </w:r>
    </w:p>
    <w:p w:rsidR="00090350" w:rsidRPr="003C20A0" w:rsidRDefault="00090350" w:rsidP="003C20A0">
      <w:pPr>
        <w:pStyle w:val="20"/>
        <w:shd w:val="clear" w:color="auto" w:fill="auto"/>
        <w:tabs>
          <w:tab w:val="left" w:pos="2743"/>
          <w:tab w:val="left" w:pos="7625"/>
        </w:tabs>
        <w:spacing w:before="0" w:line="240" w:lineRule="auto"/>
        <w:ind w:firstLine="709"/>
        <w:jc w:val="both"/>
        <w:rPr>
          <w:lang w:eastAsia="ru-RU"/>
        </w:rPr>
      </w:pPr>
      <w:r w:rsidRPr="003C20A0">
        <w:rPr>
          <w:lang w:eastAsia="ru-RU"/>
        </w:rPr>
        <w:t xml:space="preserve">б) пункт 18 </w:t>
      </w:r>
      <w:r w:rsidR="000B5895" w:rsidRPr="003C20A0">
        <w:rPr>
          <w:lang w:eastAsia="ru-RU"/>
        </w:rPr>
        <w:t>изложить в следующей редакции:</w:t>
      </w:r>
    </w:p>
    <w:p w:rsidR="008663FA" w:rsidRPr="003C20A0" w:rsidRDefault="000B5895" w:rsidP="003C20A0">
      <w:pPr>
        <w:pStyle w:val="20"/>
        <w:shd w:val="clear" w:color="auto" w:fill="auto"/>
        <w:tabs>
          <w:tab w:val="left" w:pos="0"/>
        </w:tabs>
        <w:spacing w:before="0" w:line="240" w:lineRule="auto"/>
        <w:ind w:firstLine="709"/>
        <w:jc w:val="both"/>
      </w:pPr>
      <w:r w:rsidRPr="003C20A0">
        <w:t>«</w:t>
      </w:r>
      <w:r w:rsidR="008663FA" w:rsidRPr="003C20A0">
        <w:rPr>
          <w:rFonts w:eastAsia="Calibri"/>
        </w:rPr>
        <w:t xml:space="preserve">18. </w:t>
      </w:r>
      <w:r w:rsidR="008663FA" w:rsidRPr="003C20A0">
        <w:t>В структуру Управления входят:</w:t>
      </w:r>
    </w:p>
    <w:p w:rsidR="008663FA" w:rsidRDefault="008663FA" w:rsidP="003C20A0">
      <w:pPr>
        <w:pStyle w:val="20"/>
        <w:shd w:val="clear" w:color="auto" w:fill="auto"/>
        <w:spacing w:before="0" w:line="240" w:lineRule="auto"/>
        <w:ind w:firstLine="709"/>
        <w:jc w:val="both"/>
      </w:pPr>
      <w:r w:rsidRPr="003C20A0">
        <w:t>-</w:t>
      </w:r>
      <w:r w:rsidR="000B5895" w:rsidRPr="003C20A0">
        <w:t xml:space="preserve"> контрольно- инспекционный отдел</w:t>
      </w:r>
      <w:proofErr w:type="gramStart"/>
      <w:r w:rsidR="000B5895" w:rsidRPr="003C20A0">
        <w:t>.».</w:t>
      </w:r>
      <w:proofErr w:type="gramEnd"/>
    </w:p>
    <w:p w:rsidR="00F27B60" w:rsidRPr="003C20A0" w:rsidRDefault="00F27B60" w:rsidP="003C20A0">
      <w:pPr>
        <w:pStyle w:val="20"/>
        <w:shd w:val="clear" w:color="auto" w:fill="auto"/>
        <w:spacing w:before="0" w:line="240" w:lineRule="auto"/>
        <w:ind w:firstLine="709"/>
        <w:jc w:val="both"/>
      </w:pPr>
    </w:p>
    <w:p w:rsidR="000B5895" w:rsidRPr="003C20A0" w:rsidRDefault="000B5895" w:rsidP="003C20A0">
      <w:pPr>
        <w:pStyle w:val="20"/>
        <w:shd w:val="clear" w:color="auto" w:fill="auto"/>
        <w:spacing w:before="0" w:line="240" w:lineRule="auto"/>
        <w:ind w:firstLine="709"/>
        <w:jc w:val="both"/>
        <w:rPr>
          <w:lang w:eastAsia="ru-RU"/>
        </w:rPr>
      </w:pPr>
      <w:r w:rsidRPr="003C20A0">
        <w:t xml:space="preserve">1.2. В </w:t>
      </w:r>
      <w:r w:rsidR="006047E9" w:rsidRPr="003C20A0">
        <w:t xml:space="preserve">пункте 3.1. </w:t>
      </w:r>
      <w:r w:rsidRPr="003C20A0">
        <w:t>раздел</w:t>
      </w:r>
      <w:r w:rsidR="006047E9" w:rsidRPr="003C20A0">
        <w:t>а</w:t>
      </w:r>
      <w:r w:rsidRPr="003C20A0">
        <w:t xml:space="preserve"> </w:t>
      </w:r>
      <w:r w:rsidR="002D4475">
        <w:t>3</w:t>
      </w:r>
      <w:r w:rsidRPr="003C20A0">
        <w:t xml:space="preserve"> Положения</w:t>
      </w:r>
      <w:r w:rsidRPr="003C20A0">
        <w:rPr>
          <w:lang w:eastAsia="ru-RU"/>
        </w:rPr>
        <w:t xml:space="preserve"> внести следующие изменения:</w:t>
      </w:r>
    </w:p>
    <w:p w:rsidR="006047E9" w:rsidRPr="003C20A0" w:rsidRDefault="000B5895" w:rsidP="003C20A0">
      <w:pPr>
        <w:pStyle w:val="20"/>
        <w:shd w:val="clear" w:color="auto" w:fill="auto"/>
        <w:spacing w:before="0" w:line="240" w:lineRule="auto"/>
        <w:ind w:firstLine="709"/>
        <w:jc w:val="both"/>
        <w:rPr>
          <w:lang w:eastAsia="ru-RU"/>
        </w:rPr>
      </w:pPr>
      <w:r w:rsidRPr="003C20A0">
        <w:rPr>
          <w:lang w:eastAsia="ru-RU"/>
        </w:rPr>
        <w:t>а)</w:t>
      </w:r>
      <w:r w:rsidR="006047E9" w:rsidRPr="003C20A0">
        <w:rPr>
          <w:lang w:eastAsia="ru-RU"/>
        </w:rPr>
        <w:t xml:space="preserve"> абзац 55 следующего содержания «- осуществляет переданные государственные полномочия по опеке и попечительству в отношении несовершеннолетних граждан» исключить;</w:t>
      </w:r>
    </w:p>
    <w:p w:rsidR="00E97DAF" w:rsidRDefault="003C20A0" w:rsidP="003C20A0">
      <w:pPr>
        <w:pStyle w:val="20"/>
        <w:shd w:val="clear" w:color="auto" w:fill="auto"/>
        <w:spacing w:before="0" w:line="240" w:lineRule="auto"/>
        <w:ind w:firstLine="709"/>
        <w:jc w:val="both"/>
        <w:rPr>
          <w:lang w:eastAsia="ru-RU"/>
        </w:rPr>
      </w:pPr>
      <w:r w:rsidRPr="003C20A0">
        <w:rPr>
          <w:lang w:eastAsia="ru-RU"/>
        </w:rPr>
        <w:t xml:space="preserve">б) </w:t>
      </w:r>
      <w:r w:rsidR="006047E9" w:rsidRPr="003C20A0">
        <w:t>а</w:t>
      </w:r>
      <w:r w:rsidR="006047E9" w:rsidRPr="003C20A0">
        <w:rPr>
          <w:lang w:eastAsia="ru-RU"/>
        </w:rPr>
        <w:t xml:space="preserve">бзац 56 следующего содержания </w:t>
      </w:r>
      <w:proofErr w:type="gramStart"/>
      <w:r w:rsidR="006047E9" w:rsidRPr="003C20A0">
        <w:rPr>
          <w:lang w:eastAsia="ru-RU"/>
        </w:rPr>
        <w:t>«-</w:t>
      </w:r>
      <w:proofErr w:type="gramEnd"/>
      <w:r w:rsidR="006047E9" w:rsidRPr="003C20A0">
        <w:rPr>
          <w:lang w:eastAsia="ru-RU"/>
        </w:rPr>
        <w:t>осуществляет переданные государственные полномочия по опеке и попечительству в отношении совершеннолетних граждан» исключить.</w:t>
      </w:r>
    </w:p>
    <w:p w:rsidR="00F27B60" w:rsidRPr="003C20A0" w:rsidRDefault="00F27B60" w:rsidP="003C20A0">
      <w:pPr>
        <w:pStyle w:val="20"/>
        <w:shd w:val="clear" w:color="auto" w:fill="auto"/>
        <w:spacing w:before="0" w:line="240" w:lineRule="auto"/>
        <w:ind w:firstLine="709"/>
        <w:jc w:val="both"/>
        <w:rPr>
          <w:lang w:eastAsia="ru-RU"/>
        </w:rPr>
      </w:pPr>
    </w:p>
    <w:p w:rsidR="003C20A0" w:rsidRPr="003C20A0" w:rsidRDefault="003C20A0" w:rsidP="003C20A0">
      <w:pPr>
        <w:pStyle w:val="a4"/>
        <w:ind w:firstLine="709"/>
        <w:jc w:val="both"/>
        <w:rPr>
          <w:b w:val="0"/>
          <w:sz w:val="28"/>
          <w:szCs w:val="28"/>
        </w:rPr>
      </w:pPr>
      <w:r w:rsidRPr="003C20A0">
        <w:rPr>
          <w:b w:val="0"/>
          <w:sz w:val="28"/>
          <w:szCs w:val="28"/>
          <w:lang w:eastAsia="ru-RU"/>
        </w:rPr>
        <w:t xml:space="preserve">2. </w:t>
      </w:r>
      <w:r w:rsidRPr="003C20A0">
        <w:rPr>
          <w:b w:val="0"/>
          <w:sz w:val="28"/>
          <w:szCs w:val="28"/>
        </w:rPr>
        <w:t>Настоящее решение вступает в силу со дня его официального опубликования  в МУП «Редакция Новобурасск</w:t>
      </w:r>
      <w:r>
        <w:rPr>
          <w:b w:val="0"/>
          <w:sz w:val="28"/>
          <w:szCs w:val="28"/>
        </w:rPr>
        <w:t xml:space="preserve">ой районной газеты «Наше время». Настоящее решение </w:t>
      </w:r>
      <w:r w:rsidRPr="003C20A0">
        <w:rPr>
          <w:b w:val="0"/>
          <w:sz w:val="28"/>
          <w:szCs w:val="28"/>
        </w:rPr>
        <w:t xml:space="preserve">подлежит  размещению на </w:t>
      </w:r>
      <w:r>
        <w:rPr>
          <w:b w:val="0"/>
          <w:sz w:val="28"/>
          <w:szCs w:val="28"/>
        </w:rPr>
        <w:t xml:space="preserve">официальном </w:t>
      </w:r>
      <w:r w:rsidRPr="003C20A0">
        <w:rPr>
          <w:b w:val="0"/>
          <w:sz w:val="28"/>
          <w:szCs w:val="28"/>
        </w:rPr>
        <w:t xml:space="preserve">сайте администрации </w:t>
      </w:r>
      <w:r>
        <w:rPr>
          <w:b w:val="0"/>
          <w:sz w:val="28"/>
          <w:szCs w:val="28"/>
        </w:rPr>
        <w:t xml:space="preserve"> Новобурасского муниципального района в сети Интернет </w:t>
      </w:r>
      <w:r w:rsidRPr="003C20A0">
        <w:rPr>
          <w:b w:val="0"/>
          <w:sz w:val="28"/>
          <w:szCs w:val="28"/>
        </w:rPr>
        <w:t>(</w:t>
      </w:r>
      <w:r w:rsidRPr="003C20A0">
        <w:rPr>
          <w:b w:val="0"/>
          <w:sz w:val="28"/>
          <w:szCs w:val="28"/>
          <w:lang w:val="en-US"/>
        </w:rPr>
        <w:t>http</w:t>
      </w:r>
      <w:r w:rsidRPr="003C20A0">
        <w:rPr>
          <w:b w:val="0"/>
          <w:sz w:val="28"/>
          <w:szCs w:val="28"/>
        </w:rPr>
        <w:t>://</w:t>
      </w:r>
      <w:hyperlink r:id="rId6" w:history="1">
        <w:r w:rsidRPr="003C20A0">
          <w:rPr>
            <w:rStyle w:val="a8"/>
            <w:b w:val="0"/>
            <w:sz w:val="28"/>
            <w:szCs w:val="28"/>
            <w:lang w:val="en-US"/>
          </w:rPr>
          <w:t>www</w:t>
        </w:r>
        <w:r w:rsidRPr="003C20A0">
          <w:rPr>
            <w:rStyle w:val="a8"/>
            <w:b w:val="0"/>
            <w:sz w:val="28"/>
            <w:szCs w:val="28"/>
          </w:rPr>
          <w:t>.</w:t>
        </w:r>
        <w:proofErr w:type="spellStart"/>
        <w:r w:rsidRPr="003C20A0">
          <w:rPr>
            <w:rStyle w:val="a8"/>
            <w:b w:val="0"/>
            <w:sz w:val="28"/>
            <w:szCs w:val="28"/>
            <w:lang w:val="en-US"/>
          </w:rPr>
          <w:t>admnburasy</w:t>
        </w:r>
        <w:proofErr w:type="spellEnd"/>
        <w:r w:rsidRPr="003C20A0">
          <w:rPr>
            <w:rStyle w:val="a8"/>
            <w:b w:val="0"/>
            <w:sz w:val="28"/>
            <w:szCs w:val="28"/>
          </w:rPr>
          <w:t>.</w:t>
        </w:r>
        <w:r w:rsidRPr="003C20A0">
          <w:rPr>
            <w:rStyle w:val="a8"/>
            <w:b w:val="0"/>
            <w:sz w:val="28"/>
            <w:szCs w:val="28"/>
            <w:lang w:val="en-US"/>
          </w:rPr>
          <w:t>ru</w:t>
        </w:r>
        <w:r w:rsidRPr="003C20A0">
          <w:rPr>
            <w:rStyle w:val="a8"/>
            <w:b w:val="0"/>
            <w:sz w:val="28"/>
            <w:szCs w:val="28"/>
          </w:rPr>
          <w:t>/</w:t>
        </w:r>
      </w:hyperlink>
      <w:r w:rsidRPr="003C20A0">
        <w:rPr>
          <w:b w:val="0"/>
          <w:sz w:val="28"/>
          <w:szCs w:val="28"/>
        </w:rPr>
        <w:t>).</w:t>
      </w:r>
    </w:p>
    <w:p w:rsidR="003C20A0" w:rsidRDefault="003C20A0" w:rsidP="003C20A0">
      <w:pPr>
        <w:pStyle w:val="a4"/>
        <w:ind w:firstLine="709"/>
        <w:jc w:val="both"/>
        <w:rPr>
          <w:b w:val="0"/>
          <w:sz w:val="28"/>
          <w:szCs w:val="28"/>
        </w:rPr>
      </w:pPr>
      <w:r>
        <w:rPr>
          <w:b w:val="0"/>
          <w:sz w:val="28"/>
          <w:szCs w:val="28"/>
        </w:rPr>
        <w:lastRenderedPageBreak/>
        <w:t>3</w:t>
      </w:r>
      <w:r w:rsidRPr="003C20A0">
        <w:rPr>
          <w:b w:val="0"/>
          <w:sz w:val="28"/>
          <w:szCs w:val="28"/>
        </w:rPr>
        <w:t xml:space="preserve">. </w:t>
      </w:r>
      <w:proofErr w:type="gramStart"/>
      <w:r w:rsidRPr="003C20A0">
        <w:rPr>
          <w:b w:val="0"/>
          <w:sz w:val="28"/>
          <w:szCs w:val="28"/>
        </w:rPr>
        <w:t>Контроль за</w:t>
      </w:r>
      <w:proofErr w:type="gramEnd"/>
      <w:r w:rsidRPr="003C20A0">
        <w:rPr>
          <w:b w:val="0"/>
          <w:sz w:val="28"/>
          <w:szCs w:val="28"/>
        </w:rPr>
        <w:t xml:space="preserve"> исполнением настоящего Решения возложить на начальника Управления образования администрации Новобурасского муниципального района Саратовской области. </w:t>
      </w:r>
    </w:p>
    <w:p w:rsidR="003C20A0" w:rsidRPr="003C20A0" w:rsidRDefault="003C20A0" w:rsidP="003C20A0">
      <w:pPr>
        <w:pStyle w:val="a4"/>
        <w:ind w:firstLine="709"/>
        <w:jc w:val="both"/>
        <w:rPr>
          <w:b w:val="0"/>
          <w:sz w:val="28"/>
          <w:szCs w:val="28"/>
        </w:rPr>
      </w:pPr>
    </w:p>
    <w:p w:rsidR="003C20A0" w:rsidRPr="003C20A0" w:rsidRDefault="003C20A0" w:rsidP="003C20A0">
      <w:pPr>
        <w:pStyle w:val="a6"/>
        <w:rPr>
          <w:rFonts w:ascii="Times New Roman" w:hAnsi="Times New Roman"/>
          <w:b/>
          <w:sz w:val="28"/>
          <w:szCs w:val="28"/>
        </w:rPr>
      </w:pPr>
      <w:r w:rsidRPr="003C20A0">
        <w:rPr>
          <w:rFonts w:ascii="Times New Roman" w:hAnsi="Times New Roman"/>
          <w:b/>
          <w:sz w:val="28"/>
          <w:szCs w:val="28"/>
        </w:rPr>
        <w:t xml:space="preserve">Председатель муниципального Собрания </w:t>
      </w:r>
    </w:p>
    <w:p w:rsidR="003C20A0" w:rsidRPr="003C20A0" w:rsidRDefault="003C20A0" w:rsidP="003C20A0">
      <w:pPr>
        <w:pStyle w:val="a6"/>
        <w:rPr>
          <w:rFonts w:ascii="Times New Roman" w:hAnsi="Times New Roman"/>
          <w:b/>
          <w:sz w:val="28"/>
          <w:szCs w:val="28"/>
        </w:rPr>
      </w:pPr>
      <w:r w:rsidRPr="003C20A0">
        <w:rPr>
          <w:rFonts w:ascii="Times New Roman" w:hAnsi="Times New Roman"/>
          <w:b/>
          <w:sz w:val="28"/>
          <w:szCs w:val="28"/>
        </w:rPr>
        <w:t>Новобурасского муниципального района</w:t>
      </w:r>
      <w:r w:rsidRPr="003C20A0">
        <w:rPr>
          <w:rFonts w:ascii="Times New Roman" w:hAnsi="Times New Roman"/>
          <w:b/>
          <w:sz w:val="28"/>
          <w:szCs w:val="28"/>
        </w:rPr>
        <w:tab/>
      </w:r>
      <w:r w:rsidRPr="003C20A0">
        <w:rPr>
          <w:rFonts w:ascii="Times New Roman" w:hAnsi="Times New Roman"/>
          <w:b/>
          <w:sz w:val="28"/>
          <w:szCs w:val="28"/>
        </w:rPr>
        <w:tab/>
        <w:t xml:space="preserve">              </w:t>
      </w:r>
      <w:r>
        <w:rPr>
          <w:rFonts w:ascii="Times New Roman" w:hAnsi="Times New Roman"/>
          <w:b/>
          <w:sz w:val="28"/>
          <w:szCs w:val="28"/>
        </w:rPr>
        <w:t xml:space="preserve">              </w:t>
      </w:r>
      <w:r w:rsidRPr="003C20A0">
        <w:rPr>
          <w:rFonts w:ascii="Times New Roman" w:hAnsi="Times New Roman"/>
          <w:b/>
          <w:sz w:val="28"/>
          <w:szCs w:val="28"/>
        </w:rPr>
        <w:t xml:space="preserve">    С.И. </w:t>
      </w:r>
      <w:proofErr w:type="spellStart"/>
      <w:r w:rsidRPr="003C20A0">
        <w:rPr>
          <w:rFonts w:ascii="Times New Roman" w:hAnsi="Times New Roman"/>
          <w:b/>
          <w:sz w:val="28"/>
          <w:szCs w:val="28"/>
        </w:rPr>
        <w:t>Дзюбан</w:t>
      </w:r>
      <w:proofErr w:type="spellEnd"/>
    </w:p>
    <w:p w:rsidR="003C20A0" w:rsidRPr="003C20A0" w:rsidRDefault="003C20A0" w:rsidP="003C20A0">
      <w:pPr>
        <w:pStyle w:val="a6"/>
        <w:rPr>
          <w:rFonts w:ascii="Times New Roman" w:hAnsi="Times New Roman"/>
          <w:b/>
          <w:sz w:val="28"/>
          <w:szCs w:val="28"/>
        </w:rPr>
      </w:pPr>
    </w:p>
    <w:p w:rsidR="003C20A0" w:rsidRPr="003C20A0" w:rsidRDefault="003C20A0" w:rsidP="003C20A0">
      <w:pPr>
        <w:pStyle w:val="a6"/>
        <w:jc w:val="both"/>
        <w:rPr>
          <w:rFonts w:ascii="Times New Roman" w:hAnsi="Times New Roman"/>
          <w:b/>
          <w:sz w:val="28"/>
          <w:szCs w:val="28"/>
        </w:rPr>
      </w:pPr>
      <w:r>
        <w:rPr>
          <w:rFonts w:ascii="Times New Roman" w:hAnsi="Times New Roman"/>
          <w:b/>
          <w:sz w:val="28"/>
          <w:szCs w:val="28"/>
        </w:rPr>
        <w:t>Гла</w:t>
      </w:r>
      <w:r w:rsidRPr="003C20A0">
        <w:rPr>
          <w:rFonts w:ascii="Times New Roman" w:hAnsi="Times New Roman"/>
          <w:b/>
          <w:sz w:val="28"/>
          <w:szCs w:val="28"/>
        </w:rPr>
        <w:t>ва Новобурасского</w:t>
      </w:r>
    </w:p>
    <w:p w:rsidR="0084249C" w:rsidRPr="003C20A0" w:rsidRDefault="003C20A0" w:rsidP="003C20A0">
      <w:pPr>
        <w:pStyle w:val="a6"/>
        <w:jc w:val="both"/>
        <w:rPr>
          <w:rFonts w:ascii="Times New Roman" w:hAnsi="Times New Roman"/>
          <w:b/>
          <w:sz w:val="28"/>
          <w:szCs w:val="28"/>
        </w:rPr>
      </w:pPr>
      <w:r w:rsidRPr="003C20A0">
        <w:rPr>
          <w:rFonts w:ascii="Times New Roman" w:hAnsi="Times New Roman"/>
          <w:b/>
          <w:sz w:val="28"/>
          <w:szCs w:val="28"/>
        </w:rPr>
        <w:t xml:space="preserve">муниципального района </w:t>
      </w:r>
      <w:r w:rsidRPr="003C20A0">
        <w:rPr>
          <w:rFonts w:ascii="Times New Roman" w:hAnsi="Times New Roman"/>
          <w:b/>
          <w:sz w:val="28"/>
          <w:szCs w:val="28"/>
        </w:rPr>
        <w:tab/>
      </w:r>
      <w:r w:rsidRPr="003C20A0">
        <w:rPr>
          <w:rFonts w:ascii="Times New Roman" w:hAnsi="Times New Roman"/>
          <w:b/>
          <w:sz w:val="28"/>
          <w:szCs w:val="28"/>
        </w:rPr>
        <w:tab/>
      </w:r>
      <w:r w:rsidRPr="003C20A0">
        <w:rPr>
          <w:rFonts w:ascii="Times New Roman" w:hAnsi="Times New Roman"/>
          <w:b/>
          <w:sz w:val="28"/>
          <w:szCs w:val="28"/>
        </w:rPr>
        <w:tab/>
      </w:r>
      <w:r w:rsidRPr="003C20A0">
        <w:rPr>
          <w:rFonts w:ascii="Times New Roman" w:hAnsi="Times New Roman"/>
          <w:b/>
          <w:sz w:val="28"/>
          <w:szCs w:val="28"/>
        </w:rPr>
        <w:tab/>
      </w:r>
      <w:r w:rsidRPr="003C20A0">
        <w:rPr>
          <w:rFonts w:ascii="Times New Roman" w:hAnsi="Times New Roman"/>
          <w:b/>
          <w:sz w:val="28"/>
          <w:szCs w:val="28"/>
        </w:rPr>
        <w:tab/>
        <w:t xml:space="preserve">      </w:t>
      </w:r>
      <w:r>
        <w:rPr>
          <w:rFonts w:ascii="Times New Roman" w:hAnsi="Times New Roman"/>
          <w:b/>
          <w:sz w:val="28"/>
          <w:szCs w:val="28"/>
        </w:rPr>
        <w:t xml:space="preserve">                    </w:t>
      </w:r>
      <w:r w:rsidRPr="003C20A0">
        <w:rPr>
          <w:rFonts w:ascii="Times New Roman" w:hAnsi="Times New Roman"/>
          <w:b/>
          <w:sz w:val="28"/>
          <w:szCs w:val="28"/>
        </w:rPr>
        <w:t xml:space="preserve">  А.Ф. Воробьев </w:t>
      </w:r>
    </w:p>
    <w:sectPr w:rsidR="0084249C" w:rsidRPr="003C20A0" w:rsidSect="003C20A0">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D7D63"/>
    <w:multiLevelType w:val="multilevel"/>
    <w:tmpl w:val="21180E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A0D2531"/>
    <w:multiLevelType w:val="multilevel"/>
    <w:tmpl w:val="0FFCA640"/>
    <w:lvl w:ilvl="0">
      <w:start w:val="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1E4375B"/>
    <w:multiLevelType w:val="hybridMultilevel"/>
    <w:tmpl w:val="8BBC2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7939D7"/>
    <w:rsid w:val="00090350"/>
    <w:rsid w:val="000B5895"/>
    <w:rsid w:val="000E6896"/>
    <w:rsid w:val="001A64C7"/>
    <w:rsid w:val="001B6F01"/>
    <w:rsid w:val="00253F7B"/>
    <w:rsid w:val="002D4475"/>
    <w:rsid w:val="003C20A0"/>
    <w:rsid w:val="003D2284"/>
    <w:rsid w:val="004920DD"/>
    <w:rsid w:val="005067BF"/>
    <w:rsid w:val="0054383E"/>
    <w:rsid w:val="006047E9"/>
    <w:rsid w:val="006504E1"/>
    <w:rsid w:val="006F255C"/>
    <w:rsid w:val="00764521"/>
    <w:rsid w:val="007939D7"/>
    <w:rsid w:val="00822CAF"/>
    <w:rsid w:val="008379A7"/>
    <w:rsid w:val="0084249C"/>
    <w:rsid w:val="00865107"/>
    <w:rsid w:val="008663FA"/>
    <w:rsid w:val="00AA3E29"/>
    <w:rsid w:val="00B724D4"/>
    <w:rsid w:val="00C542CF"/>
    <w:rsid w:val="00D450D2"/>
    <w:rsid w:val="00E97DAF"/>
    <w:rsid w:val="00ED7753"/>
    <w:rsid w:val="00F27B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4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39D7"/>
    <w:pPr>
      <w:ind w:left="720"/>
      <w:contextualSpacing/>
    </w:pPr>
  </w:style>
  <w:style w:type="character" w:customStyle="1" w:styleId="2">
    <w:name w:val="Основной текст (2)_"/>
    <w:basedOn w:val="a0"/>
    <w:link w:val="20"/>
    <w:rsid w:val="007939D7"/>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7939D7"/>
    <w:pPr>
      <w:widowControl w:val="0"/>
      <w:shd w:val="clear" w:color="auto" w:fill="FFFFFF"/>
      <w:spacing w:before="60" w:after="0" w:line="0" w:lineRule="atLeast"/>
      <w:ind w:hanging="420"/>
    </w:pPr>
    <w:rPr>
      <w:rFonts w:ascii="Times New Roman" w:eastAsia="Times New Roman" w:hAnsi="Times New Roman" w:cs="Times New Roman"/>
      <w:sz w:val="28"/>
      <w:szCs w:val="28"/>
    </w:rPr>
  </w:style>
  <w:style w:type="character" w:customStyle="1" w:styleId="21">
    <w:name w:val="Основной текст (2) + Курсив"/>
    <w:basedOn w:val="2"/>
    <w:rsid w:val="007939D7"/>
    <w:rPr>
      <w:b w:val="0"/>
      <w:bCs w:val="0"/>
      <w:i/>
      <w:iCs/>
      <w:smallCaps w:val="0"/>
      <w:strike w:val="0"/>
      <w:color w:val="000000"/>
      <w:spacing w:val="0"/>
      <w:w w:val="100"/>
      <w:position w:val="0"/>
      <w:u w:val="none"/>
      <w:lang w:val="ru-RU" w:eastAsia="ru-RU" w:bidi="ru-RU"/>
    </w:rPr>
  </w:style>
  <w:style w:type="paragraph" w:styleId="a4">
    <w:name w:val="Body Text"/>
    <w:basedOn w:val="a"/>
    <w:link w:val="a5"/>
    <w:unhideWhenUsed/>
    <w:rsid w:val="003C20A0"/>
    <w:pPr>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a5">
    <w:name w:val="Основной текст Знак"/>
    <w:basedOn w:val="a0"/>
    <w:link w:val="a4"/>
    <w:rsid w:val="003C20A0"/>
    <w:rPr>
      <w:rFonts w:ascii="Times New Roman" w:eastAsia="Times New Roman" w:hAnsi="Times New Roman" w:cs="Times New Roman"/>
      <w:b/>
      <w:bCs/>
      <w:sz w:val="24"/>
      <w:szCs w:val="24"/>
      <w:lang w:eastAsia="ar-SA"/>
    </w:rPr>
  </w:style>
  <w:style w:type="paragraph" w:styleId="a6">
    <w:name w:val="No Spacing"/>
    <w:link w:val="a7"/>
    <w:qFormat/>
    <w:rsid w:val="003C20A0"/>
    <w:pPr>
      <w:spacing w:after="0" w:line="240" w:lineRule="auto"/>
    </w:pPr>
    <w:rPr>
      <w:rFonts w:ascii="Calibri" w:eastAsia="Calibri" w:hAnsi="Calibri" w:cs="Times New Roman"/>
    </w:rPr>
  </w:style>
  <w:style w:type="character" w:customStyle="1" w:styleId="a7">
    <w:name w:val="Без интервала Знак"/>
    <w:link w:val="a6"/>
    <w:locked/>
    <w:rsid w:val="003C20A0"/>
    <w:rPr>
      <w:rFonts w:ascii="Calibri" w:eastAsia="Calibri" w:hAnsi="Calibri" w:cs="Times New Roman"/>
    </w:rPr>
  </w:style>
  <w:style w:type="character" w:styleId="a8">
    <w:name w:val="Hyperlink"/>
    <w:basedOn w:val="a0"/>
    <w:uiPriority w:val="99"/>
    <w:unhideWhenUsed/>
    <w:rsid w:val="003C20A0"/>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dmnburasy.ru/"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771</Words>
  <Characters>4395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2022-01-20T05:54:00Z</cp:lastPrinted>
  <dcterms:created xsi:type="dcterms:W3CDTF">2022-02-02T05:45:00Z</dcterms:created>
  <dcterms:modified xsi:type="dcterms:W3CDTF">2022-02-02T05:45:00Z</dcterms:modified>
</cp:coreProperties>
</file>